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BEDC" w14:textId="71485032" w:rsidR="00F14390" w:rsidRPr="0041247B" w:rsidRDefault="004124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48"/>
          <w:szCs w:val="48"/>
          <w:u w:val="single"/>
        </w:rPr>
        <w:t>Completing Assessment of Proficiencies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rFonts w:ascii="Calibri" w:hAnsi="Calibri" w:cs="Calibri"/>
          <w:sz w:val="28"/>
          <w:szCs w:val="28"/>
        </w:rPr>
        <w:t>Log into the eMORA, select the menu at the top left, and select ‘Students’.</w:t>
      </w:r>
      <w:r>
        <w:rPr>
          <w:rFonts w:ascii="Calibri" w:hAnsi="Calibri" w:cs="Calibri"/>
          <w:sz w:val="28"/>
          <w:szCs w:val="28"/>
        </w:rPr>
        <w:br/>
        <w:t xml:space="preserve">Select the relevant student from the list. You will only be able to see students that have selected you as a Practice Assessor.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0D946AE4" wp14:editId="11D55644">
            <wp:extent cx="6645910" cy="1351915"/>
            <wp:effectExtent l="0" t="0" r="2540" b="63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 xml:space="preserve">From the menu at the top left, select ‘Proficiencies’. </w:t>
      </w:r>
      <w:r>
        <w:rPr>
          <w:rFonts w:ascii="Calibri" w:hAnsi="Calibri" w:cs="Calibri"/>
          <w:sz w:val="28"/>
          <w:szCs w:val="28"/>
        </w:rPr>
        <w:br/>
        <w:t>You may select ‘Guidelines o</w:t>
      </w:r>
      <w:r w:rsidR="009E3336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 xml:space="preserve"> completing the Proficiencies’ to re</w:t>
      </w:r>
      <w:r w:rsidR="009E3336">
        <w:rPr>
          <w:rFonts w:ascii="Calibri" w:hAnsi="Calibri" w:cs="Calibri"/>
          <w:sz w:val="28"/>
          <w:szCs w:val="28"/>
        </w:rPr>
        <w:t>ad</w:t>
      </w:r>
      <w:r>
        <w:rPr>
          <w:rFonts w:ascii="Calibri" w:hAnsi="Calibri" w:cs="Calibri"/>
          <w:sz w:val="28"/>
          <w:szCs w:val="28"/>
        </w:rPr>
        <w:t xml:space="preserve"> information on the</w:t>
      </w:r>
      <w:r w:rsidR="009E3336">
        <w:rPr>
          <w:rFonts w:ascii="Calibri" w:hAnsi="Calibri" w:cs="Calibri"/>
          <w:sz w:val="28"/>
          <w:szCs w:val="28"/>
        </w:rPr>
        <w:t xml:space="preserve"> completing these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4124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8534E0B" wp14:editId="2C6F50BA">
            <wp:extent cx="6645910" cy="3193415"/>
            <wp:effectExtent l="0" t="0" r="2540" b="698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 xml:space="preserve">Selecting one of the headers brings up the </w:t>
      </w:r>
      <w:r w:rsidR="00AD758F">
        <w:rPr>
          <w:rFonts w:ascii="Calibri" w:hAnsi="Calibri" w:cs="Calibri"/>
          <w:sz w:val="28"/>
          <w:szCs w:val="28"/>
        </w:rPr>
        <w:t>corresponding</w:t>
      </w:r>
      <w:r>
        <w:rPr>
          <w:rFonts w:ascii="Calibri" w:hAnsi="Calibri" w:cs="Calibri"/>
          <w:sz w:val="28"/>
          <w:szCs w:val="28"/>
        </w:rPr>
        <w:t xml:space="preserve"> proficiencies</w:t>
      </w:r>
      <w:r w:rsidR="00AD758F">
        <w:rPr>
          <w:rFonts w:ascii="Calibri" w:hAnsi="Calibri" w:cs="Calibri"/>
          <w:sz w:val="28"/>
          <w:szCs w:val="28"/>
        </w:rPr>
        <w:t>.</w:t>
      </w:r>
      <w:r w:rsidR="00AD758F">
        <w:rPr>
          <w:rFonts w:ascii="Calibri" w:hAnsi="Calibri" w:cs="Calibri"/>
          <w:sz w:val="28"/>
          <w:szCs w:val="28"/>
        </w:rPr>
        <w:br/>
      </w:r>
      <w:r w:rsidR="00AD758F">
        <w:rPr>
          <w:rFonts w:ascii="Calibri" w:hAnsi="Calibri" w:cs="Calibri"/>
          <w:sz w:val="28"/>
          <w:szCs w:val="28"/>
        </w:rPr>
        <w:br/>
        <w:t xml:space="preserve">Select the date that the proficiency was met and select ‘Save’. </w:t>
      </w:r>
      <w:r w:rsidR="00AD758F">
        <w:rPr>
          <w:rFonts w:ascii="Calibri" w:hAnsi="Calibri" w:cs="Calibri"/>
          <w:sz w:val="28"/>
          <w:szCs w:val="28"/>
        </w:rPr>
        <w:br/>
      </w:r>
      <w:r w:rsidR="00AD758F" w:rsidRPr="00AD758F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41F80357" wp14:editId="57668759">
            <wp:extent cx="6645910" cy="5215890"/>
            <wp:effectExtent l="0" t="0" r="2540" b="381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</w:p>
    <w:sectPr w:rsidR="00F14390" w:rsidRPr="0041247B" w:rsidSect="00412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7B"/>
    <w:rsid w:val="000144D7"/>
    <w:rsid w:val="00280B0F"/>
    <w:rsid w:val="0041247B"/>
    <w:rsid w:val="009E3336"/>
    <w:rsid w:val="00AD758F"/>
    <w:rsid w:val="00F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6AE3"/>
  <w15:chartTrackingRefBased/>
  <w15:docId w15:val="{4696F9E6-3145-45F2-9EC3-AB4D85C8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67A42-26DE-4B3B-A146-567213E3BB0F}">
  <ds:schemaRefs>
    <ds:schemaRef ds:uri="12d34cb3-eeba-41cb-86e2-4567d862cfd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101ac28a-ae7a-4c32-8262-cf1918fef9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F69944-BEE4-4EF4-A2CE-45CEEB98B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475A3-E439-494D-9E48-CA1590CF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c28a-ae7a-4c32-8262-cf1918fef970"/>
    <ds:schemaRef ds:uri="12d34cb3-eeba-41cb-86e2-4567d862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2</cp:revision>
  <dcterms:created xsi:type="dcterms:W3CDTF">2025-06-13T11:54:00Z</dcterms:created>
  <dcterms:modified xsi:type="dcterms:W3CDTF">2025-06-13T12:15:00Z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  <property fmtid="{D5CDD505-2E9C-101B-9397-08002B2CF9AE}" pid="3" name="MediaServiceImageTags">
    <vt:lpwstr/>
  </property>
</Properties>
</file>