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5F76" w14:textId="60E5F5B9" w:rsidR="005564B5" w:rsidRDefault="00D55064">
      <w:pPr>
        <w:rPr>
          <w:sz w:val="28"/>
          <w:szCs w:val="28"/>
        </w:rPr>
      </w:pPr>
      <w:r>
        <w:rPr>
          <w:b/>
          <w:bCs/>
          <w:sz w:val="48"/>
          <w:szCs w:val="48"/>
          <w:u w:val="single"/>
        </w:rPr>
        <w:t>Completing Practice Episode Records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sz w:val="28"/>
          <w:szCs w:val="28"/>
        </w:rPr>
        <w:t>When a student completes a Practice Episode Record and records you as the Practice Supervisor, you will receive an email inviting you to verify the record.</w:t>
      </w:r>
      <w:r>
        <w:rPr>
          <w:sz w:val="28"/>
          <w:szCs w:val="28"/>
        </w:rPr>
        <w:br/>
      </w:r>
    </w:p>
    <w:p w14:paraId="43D8BABE" w14:textId="1ACB97B4" w:rsidR="00D55064" w:rsidRDefault="00D55064" w:rsidP="00D55064">
      <w:pPr>
        <w:rPr>
          <w:sz w:val="28"/>
          <w:szCs w:val="28"/>
        </w:rPr>
      </w:pPr>
      <w:r w:rsidRPr="00D55064">
        <w:rPr>
          <w:sz w:val="28"/>
          <w:szCs w:val="28"/>
        </w:rPr>
        <w:drawing>
          <wp:inline distT="0" distB="0" distL="0" distR="0" wp14:anchorId="06884D7F" wp14:editId="3611B8A9">
            <wp:extent cx="5772956" cy="4544059"/>
            <wp:effectExtent l="0" t="0" r="0" b="9525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78B8B" w14:textId="5E00FAFB" w:rsidR="008051B0" w:rsidRDefault="008051B0" w:rsidP="00D55064">
      <w:pPr>
        <w:rPr>
          <w:sz w:val="28"/>
          <w:szCs w:val="28"/>
        </w:rPr>
      </w:pPr>
    </w:p>
    <w:p w14:paraId="66A964D2" w14:textId="46CD7B26" w:rsidR="008051B0" w:rsidRPr="00D55064" w:rsidRDefault="008051B0" w:rsidP="00D55064">
      <w:pPr>
        <w:rPr>
          <w:sz w:val="28"/>
          <w:szCs w:val="28"/>
        </w:rPr>
      </w:pPr>
      <w:r>
        <w:rPr>
          <w:sz w:val="28"/>
          <w:szCs w:val="28"/>
        </w:rPr>
        <w:t>Find the required Practice Episode from the list. Selecting the ‘+’ symbol brings up what the student has recorded.</w:t>
      </w:r>
      <w:r>
        <w:rPr>
          <w:sz w:val="28"/>
          <w:szCs w:val="28"/>
        </w:rPr>
        <w:br/>
      </w:r>
      <w:r w:rsidRPr="008051B0">
        <w:rPr>
          <w:sz w:val="28"/>
          <w:szCs w:val="28"/>
        </w:rPr>
        <w:drawing>
          <wp:inline distT="0" distB="0" distL="0" distR="0" wp14:anchorId="2B3F1A32" wp14:editId="1E40E2FC">
            <wp:extent cx="6645910" cy="2055495"/>
            <wp:effectExtent l="0" t="0" r="2540" b="190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Providing that you agree with what the student has recorded, select the ‘Approve’ icon. </w:t>
      </w:r>
    </w:p>
    <w:sectPr w:rsidR="008051B0" w:rsidRPr="00D55064" w:rsidSect="00D55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64"/>
    <w:rsid w:val="000144D7"/>
    <w:rsid w:val="00280B0F"/>
    <w:rsid w:val="005564B5"/>
    <w:rsid w:val="008051B0"/>
    <w:rsid w:val="00D5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B45D"/>
  <w15:chartTrackingRefBased/>
  <w15:docId w15:val="{DC26DCE2-C7B7-4F09-97E3-D62C0663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9C71AA7F-A42D-40E6-A20E-4957B3AA7A89}"/>
</file>

<file path=customXml/itemProps2.xml><?xml version="1.0" encoding="utf-8"?>
<ds:datastoreItem xmlns:ds="http://schemas.openxmlformats.org/officeDocument/2006/customXml" ds:itemID="{D26C8DFE-33D7-49E2-8253-5C620D8BDACB}"/>
</file>

<file path=customXml/itemProps3.xml><?xml version="1.0" encoding="utf-8"?>
<ds:datastoreItem xmlns:ds="http://schemas.openxmlformats.org/officeDocument/2006/customXml" ds:itemID="{D49B221E-D7F3-46ED-A630-170810E37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Suffolk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1</cp:revision>
  <dcterms:created xsi:type="dcterms:W3CDTF">2025-06-13T11:11:00Z</dcterms:created>
  <dcterms:modified xsi:type="dcterms:W3CDTF">2025-06-13T11:25:00Z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